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110" w:rsidRPr="00A04110" w:rsidRDefault="00A04110" w:rsidP="00A04110">
      <w:pPr>
        <w:jc w:val="center"/>
        <w:rPr>
          <w:rFonts w:ascii="Times New Roman" w:hAnsi="Times New Roman" w:cs="Times New Roman"/>
          <w:b/>
          <w:color w:val="7030A0"/>
          <w:sz w:val="28"/>
          <w:szCs w:val="28"/>
          <w:u w:val="single"/>
        </w:rPr>
      </w:pPr>
      <w:r w:rsidRPr="00A04110">
        <w:rPr>
          <w:rFonts w:ascii="Times New Roman" w:hAnsi="Times New Roman" w:cs="Times New Roman"/>
          <w:b/>
          <w:color w:val="7030A0"/>
          <w:sz w:val="28"/>
          <w:szCs w:val="28"/>
          <w:u w:val="single"/>
        </w:rPr>
        <w:t>Информация об отсутствии необходимости прохождения предварительного медицинского обследования.</w:t>
      </w:r>
    </w:p>
    <w:p w:rsidR="00A04110" w:rsidRDefault="00A04110" w:rsidP="00A0411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Прохождение предварительных медицинских осмотров (комиссии) для лиц, поступающих в колледж для обучения по основным образовательным программам среднего профессионального образования, Постановлением Правительства РФ от 14.08.2013г. № 697 «Об утверждения перечня специальностей и направлений подготовки при приеме на обучение, по которым поступающие проходят обязательные медицинские осмотры (обследования)» и Правилами приема на обучение по программам среднего профессионального образования в Государственное бюджетное профессиональное образовательное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учреждение «Шахтинский музыкальный колледж» по специальности:</w:t>
      </w:r>
    </w:p>
    <w:p w:rsidR="00A04110" w:rsidRDefault="00A04110" w:rsidP="00A0411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53.02.03  Инструментальное исполнительство (по видам инструментов)</w:t>
      </w:r>
    </w:p>
    <w:p w:rsidR="00A04110" w:rsidRDefault="00A04110" w:rsidP="00A0411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53.02.05  Сольное и хоровое народное пение </w:t>
      </w:r>
    </w:p>
    <w:p w:rsidR="00A04110" w:rsidRDefault="00A04110" w:rsidP="00A0411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53.02.06  Хоровое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дирижирование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</w:p>
    <w:p w:rsidR="00A04110" w:rsidRDefault="00A04110" w:rsidP="00A0411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53.02.07  Теория музыки </w:t>
      </w:r>
    </w:p>
    <w:p w:rsidR="00A04110" w:rsidRDefault="00A04110" w:rsidP="00A04110">
      <w:pPr>
        <w:spacing w:after="0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52.02.02   Искусство танца (по виду: народный сценический танец)</w:t>
      </w:r>
    </w:p>
    <w:p w:rsidR="00A04110" w:rsidRPr="00A04110" w:rsidRDefault="00A04110" w:rsidP="00A04110">
      <w:pPr>
        <w:tabs>
          <w:tab w:val="left" w:pos="284"/>
        </w:tabs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A04110">
        <w:rPr>
          <w:rFonts w:ascii="Times New Roman" w:hAnsi="Times New Roman" w:cs="Times New Roman"/>
          <w:b/>
          <w:color w:val="FF0000"/>
          <w:sz w:val="32"/>
          <w:szCs w:val="32"/>
        </w:rPr>
        <w:t>не предусмотрено</w:t>
      </w:r>
      <w:r w:rsidRPr="00A04110">
        <w:rPr>
          <w:rFonts w:ascii="Times New Roman" w:hAnsi="Times New Roman" w:cs="Times New Roman"/>
          <w:color w:val="FF0000"/>
          <w:sz w:val="32"/>
          <w:szCs w:val="32"/>
        </w:rPr>
        <w:t>.</w:t>
      </w:r>
    </w:p>
    <w:p w:rsidR="00A04110" w:rsidRPr="00A04110" w:rsidRDefault="00A04110" w:rsidP="00A0411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Однако, учитывая повышенные физические нагрузки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абитуриенты, поступающие на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обучение по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D4B5E">
        <w:rPr>
          <w:rFonts w:ascii="Times New Roman" w:hAnsi="Times New Roman" w:cs="Times New Roman"/>
          <w:b/>
          <w:bCs/>
          <w:color w:val="7030A0"/>
          <w:sz w:val="28"/>
          <w:szCs w:val="28"/>
          <w:u w:val="single"/>
        </w:rPr>
        <w:t>Специальности</w:t>
      </w:r>
      <w:proofErr w:type="gramEnd"/>
      <w:r w:rsidRPr="001D4B5E">
        <w:rPr>
          <w:rFonts w:ascii="Times New Roman" w:hAnsi="Times New Roman" w:cs="Times New Roman"/>
          <w:b/>
          <w:bCs/>
          <w:color w:val="7030A0"/>
          <w:sz w:val="28"/>
          <w:szCs w:val="28"/>
          <w:u w:val="single"/>
        </w:rPr>
        <w:t xml:space="preserve"> № 52.02.02 Искусство танца</w:t>
      </w:r>
    </w:p>
    <w:p w:rsidR="00A04110" w:rsidRDefault="00A04110" w:rsidP="00A0411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(по виду: народный сценический танец),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представляют в приёмную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комиссию вместе с пакетом документов справку от участкового педиатра (терапевта) об отсутствии противопоказаний к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обучению по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данной специальности.</w:t>
      </w:r>
    </w:p>
    <w:p w:rsidR="00A04110" w:rsidRPr="00A04110" w:rsidRDefault="001D4B5E" w:rsidP="00A04110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A04110" w:rsidRPr="00A041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связи с организованной выдачей медицинских справок формы № 086-У многими общеобразовательными школами (лицеями), выпускники 9 и 11 классов могут дополнительно (по личному желанию) пред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ставить справку при её наличии.</w:t>
      </w:r>
      <w:bookmarkStart w:id="0" w:name="_GoBack"/>
      <w:bookmarkEnd w:id="0"/>
    </w:p>
    <w:p w:rsidR="00A04110" w:rsidRDefault="00A04110" w:rsidP="00A04110">
      <w:pPr>
        <w:rPr>
          <w:rFonts w:ascii="Times New Roman" w:hAnsi="Times New Roman" w:cs="Times New Roman"/>
          <w:b/>
          <w:sz w:val="28"/>
          <w:szCs w:val="28"/>
        </w:rPr>
      </w:pPr>
    </w:p>
    <w:p w:rsidR="00A04110" w:rsidRPr="00A04110" w:rsidRDefault="00A04110" w:rsidP="00A04110">
      <w:pPr>
        <w:rPr>
          <w:rFonts w:ascii="Times New Roman" w:hAnsi="Times New Roman" w:cs="Times New Roman"/>
          <w:b/>
          <w:sz w:val="28"/>
          <w:szCs w:val="28"/>
        </w:rPr>
      </w:pPr>
    </w:p>
    <w:p w:rsidR="00A04110" w:rsidRDefault="00A04110" w:rsidP="00A041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секретарь</w:t>
      </w:r>
      <w:r>
        <w:rPr>
          <w:rFonts w:ascii="Times New Roman" w:hAnsi="Times New Roman" w:cs="Times New Roman"/>
          <w:sz w:val="28"/>
          <w:szCs w:val="28"/>
        </w:rPr>
        <w:t xml:space="preserve"> приёмной комиссии: Погорелая Л.В.</w:t>
      </w:r>
    </w:p>
    <w:p w:rsidR="00A04110" w:rsidRDefault="00A04110" w:rsidP="00A04110">
      <w:pPr>
        <w:spacing w:after="0"/>
        <w:ind w:firstLine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04110" w:rsidRDefault="00A04110" w:rsidP="00A04110"/>
    <w:p w:rsidR="00B97FBD" w:rsidRDefault="00B97FBD"/>
    <w:sectPr w:rsidR="00B97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D92"/>
    <w:rsid w:val="001D4B5E"/>
    <w:rsid w:val="00565D92"/>
    <w:rsid w:val="00A04110"/>
    <w:rsid w:val="00B9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1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1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2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236</Words>
  <Characters>1347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4</cp:revision>
  <dcterms:created xsi:type="dcterms:W3CDTF">2024-02-24T17:33:00Z</dcterms:created>
  <dcterms:modified xsi:type="dcterms:W3CDTF">2024-02-24T17:42:00Z</dcterms:modified>
</cp:coreProperties>
</file>